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2D605" w14:textId="66A2CD8B" w:rsidR="003773BA" w:rsidRDefault="00A3165D" w:rsidP="001A2617">
      <w:pPr>
        <w:jc w:val="center"/>
        <w:rPr>
          <w:rFonts w:ascii="Times New Roman" w:hAnsi="Times New Roman" w:cs="Times New Roman"/>
          <w:b/>
        </w:rPr>
      </w:pPr>
      <w:r>
        <w:rPr>
          <w:rFonts w:ascii="Times New Roman" w:hAnsi="Times New Roman" w:cs="Times New Roman"/>
          <w:b/>
        </w:rPr>
        <w:t xml:space="preserve">Take Home </w:t>
      </w:r>
      <w:r w:rsidR="004B3C77">
        <w:rPr>
          <w:rFonts w:ascii="Times New Roman" w:hAnsi="Times New Roman" w:cs="Times New Roman"/>
          <w:b/>
        </w:rPr>
        <w:t>Final</w:t>
      </w:r>
      <w:r w:rsidR="003773BA" w:rsidRPr="00592DBA">
        <w:rPr>
          <w:rFonts w:ascii="Times New Roman" w:hAnsi="Times New Roman" w:cs="Times New Roman"/>
          <w:b/>
        </w:rPr>
        <w:t xml:space="preserve"> Examination</w:t>
      </w:r>
      <w:r w:rsidR="001A2617">
        <w:rPr>
          <w:rFonts w:ascii="Times New Roman" w:hAnsi="Times New Roman" w:cs="Times New Roman"/>
          <w:b/>
        </w:rPr>
        <w:t xml:space="preserve">: </w:t>
      </w:r>
      <w:r w:rsidR="003773BA" w:rsidRPr="00592DBA">
        <w:rPr>
          <w:rFonts w:ascii="Times New Roman" w:hAnsi="Times New Roman" w:cs="Times New Roman"/>
          <w:b/>
        </w:rPr>
        <w:t>Philosophy 308 – Healthcare Ethics</w:t>
      </w:r>
    </w:p>
    <w:p w14:paraId="0EB43281" w14:textId="5A772F52" w:rsidR="00A3165D" w:rsidRPr="00592DBA" w:rsidRDefault="00A3165D" w:rsidP="001A2617">
      <w:pPr>
        <w:jc w:val="center"/>
        <w:rPr>
          <w:rFonts w:ascii="Times New Roman" w:hAnsi="Times New Roman" w:cs="Times New Roman"/>
          <w:b/>
        </w:rPr>
      </w:pPr>
      <w:r>
        <w:rPr>
          <w:rFonts w:ascii="Times New Roman" w:hAnsi="Times New Roman" w:cs="Times New Roman"/>
          <w:b/>
        </w:rPr>
        <w:t>Due by email (</w:t>
      </w:r>
      <w:hyperlink r:id="rId7" w:history="1">
        <w:r w:rsidRPr="00AB3B88">
          <w:rPr>
            <w:rStyle w:val="Hyperlink"/>
            <w:rFonts w:ascii="Times New Roman" w:hAnsi="Times New Roman" w:cs="Times New Roman"/>
            <w:b/>
          </w:rPr>
          <w:t>kfolkers@york.cuny.edu</w:t>
        </w:r>
      </w:hyperlink>
      <w:r>
        <w:rPr>
          <w:rFonts w:ascii="Times New Roman" w:hAnsi="Times New Roman" w:cs="Times New Roman"/>
          <w:b/>
        </w:rPr>
        <w:t>) by Friday, May 22 at 5 PM</w:t>
      </w:r>
    </w:p>
    <w:p w14:paraId="292C9204" w14:textId="77777777" w:rsidR="003E694F" w:rsidRDefault="003E694F" w:rsidP="003E694F">
      <w:pPr>
        <w:rPr>
          <w:rFonts w:ascii="Times New Roman" w:hAnsi="Times New Roman" w:cs="Times New Roman"/>
        </w:rPr>
      </w:pPr>
    </w:p>
    <w:p w14:paraId="2DEA70A1" w14:textId="49132E4B" w:rsidR="003E694F" w:rsidRDefault="00A3165D" w:rsidP="003E694F">
      <w:pPr>
        <w:rPr>
          <w:rFonts w:ascii="Times New Roman" w:hAnsi="Times New Roman" w:cs="Times New Roman"/>
        </w:rPr>
      </w:pPr>
      <w:r>
        <w:rPr>
          <w:rFonts w:ascii="Times New Roman" w:hAnsi="Times New Roman" w:cs="Times New Roman"/>
        </w:rPr>
        <w:t xml:space="preserve">You have one week to complete this exam and return it to me by email. Please type your answers under each question. </w:t>
      </w:r>
    </w:p>
    <w:p w14:paraId="2616F3BC" w14:textId="77777777" w:rsidR="003773BA" w:rsidRPr="00371FAA" w:rsidRDefault="003773BA" w:rsidP="003773BA">
      <w:pPr>
        <w:jc w:val="center"/>
        <w:rPr>
          <w:rFonts w:ascii="Times New Roman" w:hAnsi="Times New Roman" w:cs="Times New Roman"/>
        </w:rPr>
      </w:pPr>
    </w:p>
    <w:p w14:paraId="59914AE3" w14:textId="443ABE0D" w:rsidR="003773BA" w:rsidRPr="00371FAA" w:rsidRDefault="003773BA" w:rsidP="003773BA">
      <w:pPr>
        <w:rPr>
          <w:rFonts w:ascii="Times New Roman" w:hAnsi="Times New Roman" w:cs="Times New Roman"/>
        </w:rPr>
      </w:pPr>
      <w:r w:rsidRPr="00371FAA">
        <w:rPr>
          <w:rFonts w:ascii="Times New Roman" w:hAnsi="Times New Roman" w:cs="Times New Roman"/>
        </w:rPr>
        <w:t>PART I – SHORT ANSWER QUESTIONS</w:t>
      </w:r>
      <w:r w:rsidR="00371FAA" w:rsidRPr="00371FAA">
        <w:rPr>
          <w:rFonts w:ascii="Times New Roman" w:hAnsi="Times New Roman" w:cs="Times New Roman"/>
        </w:rPr>
        <w:t xml:space="preserve"> (</w:t>
      </w:r>
      <w:r w:rsidR="00A66D59">
        <w:rPr>
          <w:rFonts w:ascii="Times New Roman" w:hAnsi="Times New Roman" w:cs="Times New Roman"/>
        </w:rPr>
        <w:t>75</w:t>
      </w:r>
      <w:r w:rsidR="00371FAA" w:rsidRPr="00371FAA">
        <w:rPr>
          <w:rFonts w:ascii="Times New Roman" w:hAnsi="Times New Roman" w:cs="Times New Roman"/>
        </w:rPr>
        <w:t xml:space="preserve"> points)</w:t>
      </w:r>
    </w:p>
    <w:p w14:paraId="35F2CD44" w14:textId="77777777" w:rsidR="003773BA" w:rsidRDefault="003773BA" w:rsidP="003773BA">
      <w:pPr>
        <w:autoSpaceDE w:val="0"/>
        <w:autoSpaceDN w:val="0"/>
        <w:adjustRightInd w:val="0"/>
        <w:rPr>
          <w:rFonts w:ascii="Times New Roman" w:hAnsi="Times New Roman" w:cs="Times New Roman"/>
        </w:rPr>
      </w:pPr>
    </w:p>
    <w:p w14:paraId="3EB98BA3" w14:textId="47BD1B60" w:rsidR="003773BA" w:rsidRPr="003773BA" w:rsidRDefault="003E694F" w:rsidP="003773BA">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What is compassionate use? Describe a key ethical concern with compassionate use. (5 points for your definition; 5 points for your description of an ethical concern with compassionate use).</w:t>
      </w:r>
    </w:p>
    <w:p w14:paraId="6F2EAF33" w14:textId="77777777" w:rsidR="003773BA" w:rsidRPr="003773BA" w:rsidRDefault="003773BA" w:rsidP="003773BA">
      <w:pPr>
        <w:autoSpaceDE w:val="0"/>
        <w:autoSpaceDN w:val="0"/>
        <w:adjustRightInd w:val="0"/>
        <w:rPr>
          <w:rFonts w:ascii="Times New Roman" w:hAnsi="Times New Roman" w:cs="Times New Roman"/>
        </w:rPr>
      </w:pPr>
    </w:p>
    <w:p w14:paraId="6D042033" w14:textId="09C1A90E" w:rsidR="003773BA" w:rsidRPr="003773BA" w:rsidRDefault="004B3C77" w:rsidP="003773BA">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 xml:space="preserve">Define distributive justice. Choose </w:t>
      </w:r>
      <w:r w:rsidRPr="004B3C77">
        <w:rPr>
          <w:rFonts w:ascii="Times New Roman" w:hAnsi="Times New Roman" w:cs="Times New Roman"/>
          <w:b/>
          <w:bCs/>
        </w:rPr>
        <w:t>one of the following</w:t>
      </w:r>
      <w:r>
        <w:rPr>
          <w:rFonts w:ascii="Times New Roman" w:hAnsi="Times New Roman" w:cs="Times New Roman"/>
        </w:rPr>
        <w:t xml:space="preserve"> theories of distributive justice and define it: utilitarian, libertarian, egalitarian, or </w:t>
      </w:r>
      <w:proofErr w:type="spellStart"/>
      <w:r>
        <w:rPr>
          <w:rFonts w:ascii="Times New Roman" w:hAnsi="Times New Roman" w:cs="Times New Roman"/>
        </w:rPr>
        <w:t>priorit</w:t>
      </w:r>
      <w:r w:rsidR="00CD65F7">
        <w:rPr>
          <w:rFonts w:ascii="Times New Roman" w:hAnsi="Times New Roman" w:cs="Times New Roman"/>
        </w:rPr>
        <w:t>arian</w:t>
      </w:r>
      <w:proofErr w:type="spellEnd"/>
      <w:r w:rsidR="00CD65F7">
        <w:rPr>
          <w:rFonts w:ascii="Times New Roman" w:hAnsi="Times New Roman" w:cs="Times New Roman"/>
        </w:rPr>
        <w:t>.</w:t>
      </w:r>
      <w:r w:rsidR="00371FAA">
        <w:rPr>
          <w:rFonts w:ascii="Times New Roman" w:hAnsi="Times New Roman" w:cs="Times New Roman"/>
        </w:rPr>
        <w:t xml:space="preserve"> (</w:t>
      </w:r>
      <w:r w:rsidR="007D6703">
        <w:rPr>
          <w:rFonts w:ascii="Times New Roman" w:hAnsi="Times New Roman" w:cs="Times New Roman"/>
        </w:rPr>
        <w:t>5 points for your definition of distributive justice; 5 points for your definition of ONE of the theories)</w:t>
      </w:r>
    </w:p>
    <w:p w14:paraId="52543B4A" w14:textId="77777777" w:rsidR="003773BA" w:rsidRPr="003773BA" w:rsidRDefault="003773BA" w:rsidP="003773BA">
      <w:pPr>
        <w:autoSpaceDE w:val="0"/>
        <w:autoSpaceDN w:val="0"/>
        <w:adjustRightInd w:val="0"/>
        <w:rPr>
          <w:rFonts w:ascii="Times New Roman" w:hAnsi="Times New Roman" w:cs="Times New Roman"/>
        </w:rPr>
      </w:pPr>
    </w:p>
    <w:p w14:paraId="589C5458" w14:textId="41879BDA" w:rsidR="003773BA" w:rsidRPr="0072607D" w:rsidRDefault="0072607D" w:rsidP="003773BA">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 xml:space="preserve">In a few sentences, describe a key ethical concern you’ve </w:t>
      </w:r>
      <w:proofErr w:type="gramStart"/>
      <w:r>
        <w:rPr>
          <w:rFonts w:ascii="Times New Roman" w:hAnsi="Times New Roman" w:cs="Times New Roman"/>
        </w:rPr>
        <w:t>observed</w:t>
      </w:r>
      <w:proofErr w:type="gramEnd"/>
      <w:r>
        <w:rPr>
          <w:rFonts w:ascii="Times New Roman" w:hAnsi="Times New Roman" w:cs="Times New Roman"/>
        </w:rPr>
        <w:t xml:space="preserve"> or we’ve discussed in class related to the coronavirus outbreak in NYC. (10 points)</w:t>
      </w:r>
    </w:p>
    <w:p w14:paraId="6C7B7FDA" w14:textId="77777777" w:rsidR="007D6703" w:rsidRPr="007D6703" w:rsidRDefault="007D6703" w:rsidP="007D6703">
      <w:pPr>
        <w:autoSpaceDE w:val="0"/>
        <w:autoSpaceDN w:val="0"/>
        <w:adjustRightInd w:val="0"/>
        <w:rPr>
          <w:rFonts w:ascii="Times New Roman" w:hAnsi="Times New Roman" w:cs="Times New Roman"/>
        </w:rPr>
      </w:pPr>
    </w:p>
    <w:p w14:paraId="005C9B99" w14:textId="1D5E67FD" w:rsidR="003773BA" w:rsidRPr="003773BA" w:rsidRDefault="00F00209" w:rsidP="003773BA">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In your own words, d</w:t>
      </w:r>
      <w:r w:rsidR="004B3C77">
        <w:rPr>
          <w:rFonts w:ascii="Times New Roman" w:hAnsi="Times New Roman" w:cs="Times New Roman"/>
        </w:rPr>
        <w:t xml:space="preserve">efine social justice. Give an example of a social justice concern relating to health care. </w:t>
      </w:r>
      <w:r w:rsidR="007D6703">
        <w:rPr>
          <w:rFonts w:ascii="Times New Roman" w:hAnsi="Times New Roman" w:cs="Times New Roman"/>
        </w:rPr>
        <w:t>(5 points)</w:t>
      </w:r>
    </w:p>
    <w:p w14:paraId="7BC9F812" w14:textId="77777777" w:rsidR="003773BA" w:rsidRPr="003773BA" w:rsidRDefault="003773BA" w:rsidP="003773BA">
      <w:pPr>
        <w:autoSpaceDE w:val="0"/>
        <w:autoSpaceDN w:val="0"/>
        <w:adjustRightInd w:val="0"/>
        <w:rPr>
          <w:rFonts w:ascii="Times New Roman" w:hAnsi="Times New Roman" w:cs="Times New Roman"/>
        </w:rPr>
      </w:pPr>
    </w:p>
    <w:p w14:paraId="0E3ED34A" w14:textId="2773B9CE" w:rsidR="003773BA" w:rsidRDefault="004B3C77" w:rsidP="003773BA">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What is minority stress?</w:t>
      </w:r>
      <w:r w:rsidR="007D6703">
        <w:rPr>
          <w:rFonts w:ascii="Times New Roman" w:hAnsi="Times New Roman" w:cs="Times New Roman"/>
        </w:rPr>
        <w:t xml:space="preserve"> Explain how the concept of minority stress influences social determinants of health. (5 points for your definition; 5 points for your analysis)</w:t>
      </w:r>
    </w:p>
    <w:p w14:paraId="1B3C6C6A" w14:textId="77777777" w:rsidR="003773BA" w:rsidRPr="003773BA" w:rsidRDefault="003773BA" w:rsidP="003773BA">
      <w:pPr>
        <w:autoSpaceDE w:val="0"/>
        <w:autoSpaceDN w:val="0"/>
        <w:adjustRightInd w:val="0"/>
        <w:rPr>
          <w:rFonts w:ascii="Times New Roman" w:hAnsi="Times New Roman" w:cs="Times New Roman"/>
        </w:rPr>
      </w:pPr>
    </w:p>
    <w:p w14:paraId="292692BF" w14:textId="6106F540" w:rsidR="004B3C77" w:rsidRDefault="004B3C77" w:rsidP="004B3C77">
      <w:pPr>
        <w:pStyle w:val="ListParagraph"/>
        <w:numPr>
          <w:ilvl w:val="0"/>
          <w:numId w:val="2"/>
        </w:numPr>
        <w:autoSpaceDE w:val="0"/>
        <w:autoSpaceDN w:val="0"/>
        <w:adjustRightInd w:val="0"/>
        <w:rPr>
          <w:rFonts w:ascii="Times New Roman" w:hAnsi="Times New Roman" w:cs="Times New Roman"/>
        </w:rPr>
      </w:pPr>
      <w:r w:rsidRPr="004B3C77">
        <w:rPr>
          <w:rFonts w:ascii="Times New Roman" w:hAnsi="Times New Roman" w:cs="Times New Roman"/>
        </w:rPr>
        <w:t xml:space="preserve">Define physician aid-in-dying. Then, </w:t>
      </w:r>
      <w:r>
        <w:rPr>
          <w:rFonts w:ascii="Times New Roman" w:hAnsi="Times New Roman" w:cs="Times New Roman"/>
        </w:rPr>
        <w:t xml:space="preserve">summarize </w:t>
      </w:r>
      <w:r w:rsidRPr="004B3C77">
        <w:rPr>
          <w:rFonts w:ascii="Times New Roman" w:hAnsi="Times New Roman" w:cs="Times New Roman"/>
          <w:b/>
          <w:bCs/>
        </w:rPr>
        <w:t xml:space="preserve">either </w:t>
      </w:r>
      <w:r>
        <w:rPr>
          <w:rFonts w:ascii="Times New Roman" w:hAnsi="Times New Roman" w:cs="Times New Roman"/>
        </w:rPr>
        <w:t xml:space="preserve">the main argument in favor of or against this practice. </w:t>
      </w:r>
      <w:r w:rsidR="007D6703">
        <w:rPr>
          <w:rFonts w:ascii="Times New Roman" w:hAnsi="Times New Roman" w:cs="Times New Roman"/>
        </w:rPr>
        <w:t>(5 points for your definition; 5 points for your analysis)</w:t>
      </w:r>
    </w:p>
    <w:p w14:paraId="10D1C62C" w14:textId="77777777" w:rsidR="004B3C77" w:rsidRPr="004B3C77" w:rsidRDefault="004B3C77" w:rsidP="004B3C77">
      <w:pPr>
        <w:pStyle w:val="ListParagraph"/>
        <w:rPr>
          <w:rFonts w:ascii="Times New Roman" w:hAnsi="Times New Roman" w:cs="Times New Roman"/>
        </w:rPr>
      </w:pPr>
    </w:p>
    <w:p w14:paraId="1101BDFC" w14:textId="6F672527" w:rsidR="003773BA" w:rsidRDefault="0072607D" w:rsidP="004B3C77">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 xml:space="preserve">What is shared decision making? </w:t>
      </w:r>
      <w:r w:rsidR="007D6703" w:rsidRPr="0072607D">
        <w:rPr>
          <w:rFonts w:ascii="Times New Roman" w:hAnsi="Times New Roman" w:cs="Times New Roman"/>
        </w:rPr>
        <w:t>(</w:t>
      </w:r>
      <w:r>
        <w:rPr>
          <w:rFonts w:ascii="Times New Roman" w:hAnsi="Times New Roman" w:cs="Times New Roman"/>
        </w:rPr>
        <w:t>5 points</w:t>
      </w:r>
      <w:r w:rsidR="007D6703" w:rsidRPr="0072607D">
        <w:rPr>
          <w:rFonts w:ascii="Times New Roman" w:hAnsi="Times New Roman" w:cs="Times New Roman"/>
        </w:rPr>
        <w:t>)</w:t>
      </w:r>
    </w:p>
    <w:p w14:paraId="76A10FA2" w14:textId="77777777" w:rsidR="0072607D" w:rsidRPr="0072607D" w:rsidRDefault="0072607D" w:rsidP="0072607D">
      <w:pPr>
        <w:pStyle w:val="ListParagraph"/>
        <w:rPr>
          <w:rFonts w:ascii="Times New Roman" w:hAnsi="Times New Roman" w:cs="Times New Roman"/>
        </w:rPr>
      </w:pPr>
    </w:p>
    <w:p w14:paraId="63094B77" w14:textId="3A629735" w:rsidR="0072607D" w:rsidRPr="0072607D" w:rsidRDefault="006E5486" w:rsidP="004B3C77">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Briefly summarize either the pro-life or pro-choice argument on the issue of abortion. (10 points)</w:t>
      </w:r>
    </w:p>
    <w:p w14:paraId="2D66B7FC" w14:textId="77777777" w:rsidR="004B3C77" w:rsidRPr="004B3C77" w:rsidRDefault="004B3C77" w:rsidP="004B3C77">
      <w:pPr>
        <w:pStyle w:val="ListParagraph"/>
        <w:rPr>
          <w:rFonts w:ascii="Times New Roman" w:hAnsi="Times New Roman" w:cs="Times New Roman"/>
        </w:rPr>
      </w:pPr>
    </w:p>
    <w:p w14:paraId="3F39F487" w14:textId="1AE64C16" w:rsidR="004B3C77" w:rsidRDefault="004B3C77" w:rsidP="004B3C77">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Explain how autonomy and beneficence come in conflict with each other in the issue of childhood vaccination.</w:t>
      </w:r>
      <w:r w:rsidR="007D6703">
        <w:rPr>
          <w:rFonts w:ascii="Times New Roman" w:hAnsi="Times New Roman" w:cs="Times New Roman"/>
        </w:rPr>
        <w:t xml:space="preserve"> (10 points)</w:t>
      </w:r>
    </w:p>
    <w:p w14:paraId="770FA3B2" w14:textId="77777777" w:rsidR="004B3C77" w:rsidRPr="004B3C77" w:rsidRDefault="004B3C77" w:rsidP="004B3C77">
      <w:pPr>
        <w:pStyle w:val="ListParagraph"/>
        <w:rPr>
          <w:rFonts w:ascii="Times New Roman" w:hAnsi="Times New Roman" w:cs="Times New Roman"/>
        </w:rPr>
      </w:pPr>
    </w:p>
    <w:p w14:paraId="3866CC16" w14:textId="63F52A78" w:rsidR="0000160A" w:rsidRPr="00261D77" w:rsidRDefault="004B3C77" w:rsidP="003773BA">
      <w:pPr>
        <w:pStyle w:val="ListParagraph"/>
        <w:numPr>
          <w:ilvl w:val="0"/>
          <w:numId w:val="2"/>
        </w:numPr>
        <w:autoSpaceDE w:val="0"/>
        <w:autoSpaceDN w:val="0"/>
        <w:adjustRightInd w:val="0"/>
        <w:rPr>
          <w:rFonts w:ascii="Times New Roman" w:hAnsi="Times New Roman" w:cs="Times New Roman"/>
        </w:rPr>
      </w:pPr>
      <w:r>
        <w:rPr>
          <w:rFonts w:ascii="Times New Roman" w:hAnsi="Times New Roman" w:cs="Times New Roman"/>
        </w:rPr>
        <w:t>In a few sentences, explain why the allocation of organs is a distributive justice issue.</w:t>
      </w:r>
      <w:r w:rsidR="007D6703">
        <w:rPr>
          <w:rFonts w:ascii="Times New Roman" w:hAnsi="Times New Roman" w:cs="Times New Roman"/>
        </w:rPr>
        <w:t xml:space="preserve"> (5 points)</w:t>
      </w:r>
    </w:p>
    <w:p w14:paraId="35A6C7E4" w14:textId="77777777" w:rsidR="0000160A" w:rsidRDefault="0000160A" w:rsidP="003773BA">
      <w:pPr>
        <w:autoSpaceDE w:val="0"/>
        <w:autoSpaceDN w:val="0"/>
        <w:adjustRightInd w:val="0"/>
        <w:rPr>
          <w:rFonts w:ascii="Times New Roman" w:hAnsi="Times New Roman" w:cs="Times New Roman"/>
        </w:rPr>
      </w:pPr>
    </w:p>
    <w:p w14:paraId="2CB66711" w14:textId="740F513C" w:rsidR="0000160A" w:rsidRDefault="0000160A" w:rsidP="003773BA">
      <w:pPr>
        <w:autoSpaceDE w:val="0"/>
        <w:autoSpaceDN w:val="0"/>
        <w:adjustRightInd w:val="0"/>
        <w:rPr>
          <w:rFonts w:ascii="Times New Roman" w:hAnsi="Times New Roman" w:cs="Times New Roman"/>
        </w:rPr>
      </w:pPr>
    </w:p>
    <w:p w14:paraId="0AAC68AE" w14:textId="77777777" w:rsidR="0072607D" w:rsidRDefault="0072607D" w:rsidP="003773BA">
      <w:pPr>
        <w:autoSpaceDE w:val="0"/>
        <w:autoSpaceDN w:val="0"/>
        <w:adjustRightInd w:val="0"/>
        <w:rPr>
          <w:rFonts w:ascii="Times New Roman" w:hAnsi="Times New Roman" w:cs="Times New Roman"/>
        </w:rPr>
      </w:pPr>
    </w:p>
    <w:p w14:paraId="7342C32B" w14:textId="77777777" w:rsidR="0072607D" w:rsidRDefault="0072607D" w:rsidP="003773BA">
      <w:pPr>
        <w:autoSpaceDE w:val="0"/>
        <w:autoSpaceDN w:val="0"/>
        <w:adjustRightInd w:val="0"/>
        <w:rPr>
          <w:rFonts w:ascii="Times New Roman" w:hAnsi="Times New Roman" w:cs="Times New Roman"/>
        </w:rPr>
      </w:pPr>
    </w:p>
    <w:p w14:paraId="3627DF1B" w14:textId="77777777" w:rsidR="00961491" w:rsidRDefault="00961491" w:rsidP="003773BA">
      <w:pPr>
        <w:autoSpaceDE w:val="0"/>
        <w:autoSpaceDN w:val="0"/>
        <w:adjustRightInd w:val="0"/>
        <w:rPr>
          <w:rFonts w:ascii="Times New Roman" w:hAnsi="Times New Roman" w:cs="Times New Roman"/>
        </w:rPr>
      </w:pPr>
    </w:p>
    <w:p w14:paraId="46E4C93D" w14:textId="77777777" w:rsidR="00961491" w:rsidRDefault="00961491" w:rsidP="003773BA">
      <w:pPr>
        <w:autoSpaceDE w:val="0"/>
        <w:autoSpaceDN w:val="0"/>
        <w:adjustRightInd w:val="0"/>
        <w:rPr>
          <w:rFonts w:ascii="Times New Roman" w:hAnsi="Times New Roman" w:cs="Times New Roman"/>
        </w:rPr>
      </w:pPr>
    </w:p>
    <w:p w14:paraId="3CD67EEB" w14:textId="77777777" w:rsidR="00961491" w:rsidRDefault="00961491" w:rsidP="003773BA">
      <w:pPr>
        <w:autoSpaceDE w:val="0"/>
        <w:autoSpaceDN w:val="0"/>
        <w:adjustRightInd w:val="0"/>
        <w:rPr>
          <w:rFonts w:ascii="Times New Roman" w:hAnsi="Times New Roman" w:cs="Times New Roman"/>
        </w:rPr>
      </w:pPr>
    </w:p>
    <w:p w14:paraId="3C6C67BA" w14:textId="77777777" w:rsidR="00961491" w:rsidRDefault="00961491" w:rsidP="003773BA">
      <w:pPr>
        <w:autoSpaceDE w:val="0"/>
        <w:autoSpaceDN w:val="0"/>
        <w:adjustRightInd w:val="0"/>
        <w:rPr>
          <w:rFonts w:ascii="Times New Roman" w:hAnsi="Times New Roman" w:cs="Times New Roman"/>
        </w:rPr>
      </w:pPr>
    </w:p>
    <w:p w14:paraId="0AE21610" w14:textId="61D66147" w:rsidR="003773BA" w:rsidRPr="003773BA" w:rsidRDefault="003773BA" w:rsidP="003773BA">
      <w:pPr>
        <w:autoSpaceDE w:val="0"/>
        <w:autoSpaceDN w:val="0"/>
        <w:adjustRightInd w:val="0"/>
        <w:rPr>
          <w:rFonts w:ascii="Times New Roman" w:hAnsi="Times New Roman" w:cs="Times New Roman"/>
        </w:rPr>
      </w:pPr>
      <w:r>
        <w:rPr>
          <w:rFonts w:ascii="Times New Roman" w:hAnsi="Times New Roman" w:cs="Times New Roman"/>
        </w:rPr>
        <w:lastRenderedPageBreak/>
        <w:t>PART II – SHORT ESSAY (</w:t>
      </w:r>
      <w:r w:rsidR="007821D9">
        <w:rPr>
          <w:rFonts w:ascii="Times New Roman" w:hAnsi="Times New Roman" w:cs="Times New Roman"/>
        </w:rPr>
        <w:t>2</w:t>
      </w:r>
      <w:r w:rsidR="00A66D59">
        <w:rPr>
          <w:rFonts w:ascii="Times New Roman" w:hAnsi="Times New Roman" w:cs="Times New Roman"/>
        </w:rPr>
        <w:t>5</w:t>
      </w:r>
      <w:r>
        <w:rPr>
          <w:rFonts w:ascii="Times New Roman" w:hAnsi="Times New Roman" w:cs="Times New Roman"/>
        </w:rPr>
        <w:t xml:space="preserve"> points)</w:t>
      </w:r>
    </w:p>
    <w:p w14:paraId="0CB226E6" w14:textId="5E8B7DA3" w:rsidR="00371FAA" w:rsidRDefault="00371FAA" w:rsidP="003773BA">
      <w:pPr>
        <w:rPr>
          <w:rFonts w:ascii="Times New Roman" w:hAnsi="Times New Roman" w:cs="Times New Roman"/>
        </w:rPr>
      </w:pPr>
    </w:p>
    <w:p w14:paraId="285FBDD8" w14:textId="64B5D7EA" w:rsidR="0072607D" w:rsidRPr="0072607D" w:rsidRDefault="0072607D" w:rsidP="003773BA">
      <w:pPr>
        <w:rPr>
          <w:rFonts w:ascii="Times New Roman" w:hAnsi="Times New Roman" w:cs="Times New Roman"/>
          <w:i/>
          <w:iCs/>
        </w:rPr>
      </w:pPr>
      <w:r w:rsidRPr="0072607D">
        <w:rPr>
          <w:rFonts w:ascii="Times New Roman" w:hAnsi="Times New Roman" w:cs="Times New Roman"/>
          <w:i/>
          <w:iCs/>
        </w:rPr>
        <w:t>Please respond to the following prompt</w:t>
      </w:r>
      <w:r>
        <w:rPr>
          <w:rFonts w:ascii="Times New Roman" w:hAnsi="Times New Roman" w:cs="Times New Roman"/>
          <w:i/>
          <w:iCs/>
        </w:rPr>
        <w:t xml:space="preserve"> in several paragraphs.</w:t>
      </w:r>
    </w:p>
    <w:p w14:paraId="10FE39C0" w14:textId="77777777" w:rsidR="0072607D" w:rsidRDefault="0072607D" w:rsidP="003773BA">
      <w:pPr>
        <w:rPr>
          <w:rFonts w:ascii="Times New Roman" w:hAnsi="Times New Roman" w:cs="Times New Roman"/>
          <w:u w:val="single"/>
        </w:rPr>
      </w:pPr>
    </w:p>
    <w:p w14:paraId="059B63FC" w14:textId="0E7FD416" w:rsidR="00371FAA" w:rsidRDefault="00371FAA" w:rsidP="003773BA">
      <w:pPr>
        <w:rPr>
          <w:rFonts w:ascii="Times New Roman" w:hAnsi="Times New Roman" w:cs="Times New Roman"/>
        </w:rPr>
      </w:pPr>
      <w:r>
        <w:rPr>
          <w:rFonts w:ascii="Times New Roman" w:hAnsi="Times New Roman" w:cs="Times New Roman"/>
        </w:rPr>
        <w:t xml:space="preserve">You are </w:t>
      </w:r>
      <w:r w:rsidR="003E694F">
        <w:rPr>
          <w:rFonts w:ascii="Times New Roman" w:hAnsi="Times New Roman" w:cs="Times New Roman"/>
        </w:rPr>
        <w:t>an oncologist treating a patient at an academic medical center. Your patient is 54 years old, is married with 2 teenage children, and has a rare form of cancer. You prescribe her several approved treatments, and each one she tries does not work to stop her disease. Her only option left is an experimental treatment, and she does not qualify to participate in the clinical trial.</w:t>
      </w:r>
    </w:p>
    <w:p w14:paraId="46393062" w14:textId="77777777" w:rsidR="008D3FC7" w:rsidRDefault="008D3FC7" w:rsidP="003773BA">
      <w:pPr>
        <w:rPr>
          <w:rFonts w:ascii="Times New Roman" w:hAnsi="Times New Roman" w:cs="Times New Roman"/>
        </w:rPr>
      </w:pPr>
    </w:p>
    <w:p w14:paraId="3D31493F" w14:textId="504D8997" w:rsidR="00371FAA" w:rsidRPr="00371FAA" w:rsidRDefault="003E694F" w:rsidP="003773BA">
      <w:pPr>
        <w:rPr>
          <w:rFonts w:ascii="Times New Roman" w:hAnsi="Times New Roman" w:cs="Times New Roman"/>
        </w:rPr>
      </w:pPr>
      <w:r>
        <w:rPr>
          <w:rFonts w:ascii="Times New Roman" w:hAnsi="Times New Roman" w:cs="Times New Roman"/>
        </w:rPr>
        <w:t xml:space="preserve">You explain to the patient that the experimental treatment has some promising results for her type of cancer, but as the drug is not yet approved and is still being tested, there are risks and side effects involved. Your patient explains to you that she wants to die with dignity, and she asks instead that you honor her request for assisted suicide. Following the law, you explain that she must wait two weeks and ask </w:t>
      </w:r>
      <w:r w:rsidR="0072607D">
        <w:rPr>
          <w:rFonts w:ascii="Times New Roman" w:hAnsi="Times New Roman" w:cs="Times New Roman"/>
        </w:rPr>
        <w:t>a second time</w:t>
      </w:r>
      <w:r>
        <w:rPr>
          <w:rFonts w:ascii="Times New Roman" w:hAnsi="Times New Roman" w:cs="Times New Roman"/>
        </w:rPr>
        <w:t>, and she must make the request in writing. Your patient comes to you with a written request</w:t>
      </w:r>
      <w:r w:rsidR="00506E05">
        <w:rPr>
          <w:rFonts w:ascii="Times New Roman" w:hAnsi="Times New Roman" w:cs="Times New Roman"/>
        </w:rPr>
        <w:t xml:space="preserve"> and asks again verbally</w:t>
      </w:r>
      <w:r>
        <w:rPr>
          <w:rFonts w:ascii="Times New Roman" w:hAnsi="Times New Roman" w:cs="Times New Roman"/>
        </w:rPr>
        <w:t xml:space="preserve">. You face a moral dilemma: </w:t>
      </w:r>
      <w:r w:rsidR="0005300E">
        <w:rPr>
          <w:rFonts w:ascii="Times New Roman" w:hAnsi="Times New Roman" w:cs="Times New Roman"/>
        </w:rPr>
        <w:t>D</w:t>
      </w:r>
      <w:r>
        <w:rPr>
          <w:rFonts w:ascii="Times New Roman" w:hAnsi="Times New Roman" w:cs="Times New Roman"/>
        </w:rPr>
        <w:t xml:space="preserve">o you encourage her to try to experimental therapy, even though the risks and benefits are not fully known? Or, do you honor her request </w:t>
      </w:r>
      <w:r w:rsidR="00C13D56">
        <w:rPr>
          <w:rFonts w:ascii="Times New Roman" w:hAnsi="Times New Roman" w:cs="Times New Roman"/>
        </w:rPr>
        <w:t xml:space="preserve">to for physician-aid-in-dying? </w:t>
      </w:r>
      <w:r w:rsidR="0005300E">
        <w:rPr>
          <w:rFonts w:ascii="Times New Roman" w:hAnsi="Times New Roman" w:cs="Times New Roman"/>
        </w:rPr>
        <w:t xml:space="preserve">Or, is there some other plan that you as her physician feel is the better option? </w:t>
      </w:r>
      <w:r w:rsidR="00371FAA">
        <w:rPr>
          <w:rFonts w:ascii="Times New Roman" w:hAnsi="Times New Roman" w:cs="Times New Roman"/>
        </w:rPr>
        <w:t xml:space="preserve">Explain </w:t>
      </w:r>
      <w:r>
        <w:rPr>
          <w:rFonts w:ascii="Times New Roman" w:hAnsi="Times New Roman" w:cs="Times New Roman"/>
        </w:rPr>
        <w:t>your reasoning</w:t>
      </w:r>
      <w:r w:rsidR="00371FAA">
        <w:rPr>
          <w:rFonts w:ascii="Times New Roman" w:hAnsi="Times New Roman" w:cs="Times New Roman"/>
        </w:rPr>
        <w:t xml:space="preserve"> using at least one of the four principle</w:t>
      </w:r>
      <w:r w:rsidR="00926F97">
        <w:rPr>
          <w:rFonts w:ascii="Times New Roman" w:hAnsi="Times New Roman" w:cs="Times New Roman"/>
        </w:rPr>
        <w:t>s</w:t>
      </w:r>
      <w:r w:rsidR="00371FAA">
        <w:rPr>
          <w:rFonts w:ascii="Times New Roman" w:hAnsi="Times New Roman" w:cs="Times New Roman"/>
        </w:rPr>
        <w:t xml:space="preserve"> of bioethics (beneficence, non-maleficence, autonomy, justice).</w:t>
      </w:r>
    </w:p>
    <w:p w14:paraId="45189529" w14:textId="77777777" w:rsidR="003773BA" w:rsidRDefault="003773BA" w:rsidP="003773BA">
      <w:pPr>
        <w:rPr>
          <w:rFonts w:ascii="Times New Roman" w:hAnsi="Times New Roman" w:cs="Times New Roman"/>
        </w:rPr>
      </w:pPr>
    </w:p>
    <w:p w14:paraId="3F8D6970" w14:textId="77777777" w:rsidR="009D1556" w:rsidRDefault="009D1556" w:rsidP="003773BA">
      <w:pPr>
        <w:rPr>
          <w:rFonts w:ascii="Times New Roman" w:hAnsi="Times New Roman" w:cs="Times New Roman"/>
        </w:rPr>
      </w:pPr>
    </w:p>
    <w:p w14:paraId="642AA529" w14:textId="20C81722" w:rsidR="00B42A82" w:rsidRPr="00371FAA" w:rsidRDefault="00B42A82" w:rsidP="00371FAA">
      <w:pPr>
        <w:rPr>
          <w:rFonts w:ascii="Times New Roman" w:hAnsi="Times New Roman" w:cs="Times New Roman"/>
        </w:rPr>
      </w:pPr>
    </w:p>
    <w:sectPr w:rsidR="00B42A82" w:rsidRPr="00371FAA" w:rsidSect="0047329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E623C" w14:textId="77777777" w:rsidR="00BE7D05" w:rsidRDefault="00BE7D05" w:rsidP="003773BA">
      <w:r>
        <w:separator/>
      </w:r>
    </w:p>
  </w:endnote>
  <w:endnote w:type="continuationSeparator" w:id="0">
    <w:p w14:paraId="4E36AE49" w14:textId="77777777" w:rsidR="00BE7D05" w:rsidRDefault="00BE7D05" w:rsidP="0037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55735827"/>
      <w:docPartObj>
        <w:docPartGallery w:val="Page Numbers (Bottom of Page)"/>
        <w:docPartUnique/>
      </w:docPartObj>
    </w:sdtPr>
    <w:sdtEndPr>
      <w:rPr>
        <w:rStyle w:val="PageNumber"/>
      </w:rPr>
    </w:sdtEndPr>
    <w:sdtContent>
      <w:p w14:paraId="79CF4CC6" w14:textId="77777777" w:rsidR="003773BA" w:rsidRDefault="003773BA" w:rsidP="00BE1B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C1388D" w14:textId="77777777" w:rsidR="003773BA" w:rsidRDefault="003773BA" w:rsidP="003773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92632868"/>
      <w:docPartObj>
        <w:docPartGallery w:val="Page Numbers (Bottom of Page)"/>
        <w:docPartUnique/>
      </w:docPartObj>
    </w:sdtPr>
    <w:sdtEndPr>
      <w:rPr>
        <w:rStyle w:val="PageNumber"/>
      </w:rPr>
    </w:sdtEndPr>
    <w:sdtContent>
      <w:p w14:paraId="2202202F" w14:textId="77777777" w:rsidR="003773BA" w:rsidRDefault="003773BA" w:rsidP="00BE1B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9973FB" w14:textId="77777777" w:rsidR="003773BA" w:rsidRDefault="003773BA" w:rsidP="003773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6F4F5" w14:textId="77777777" w:rsidR="00BE7D05" w:rsidRDefault="00BE7D05" w:rsidP="003773BA">
      <w:r>
        <w:separator/>
      </w:r>
    </w:p>
  </w:footnote>
  <w:footnote w:type="continuationSeparator" w:id="0">
    <w:p w14:paraId="16C45238" w14:textId="77777777" w:rsidR="00BE7D05" w:rsidRDefault="00BE7D05" w:rsidP="00377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342FA"/>
    <w:multiLevelType w:val="hybridMultilevel"/>
    <w:tmpl w:val="0CEC1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35CAC"/>
    <w:multiLevelType w:val="hybridMultilevel"/>
    <w:tmpl w:val="C6949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5F683B"/>
    <w:multiLevelType w:val="hybridMultilevel"/>
    <w:tmpl w:val="B06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8107C5"/>
    <w:multiLevelType w:val="hybridMultilevel"/>
    <w:tmpl w:val="73588962"/>
    <w:lvl w:ilvl="0" w:tplc="BD3AF2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167F4D"/>
    <w:multiLevelType w:val="hybridMultilevel"/>
    <w:tmpl w:val="D8DE6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322E9F"/>
    <w:multiLevelType w:val="hybridMultilevel"/>
    <w:tmpl w:val="C3320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3BA"/>
    <w:rsid w:val="0000160A"/>
    <w:rsid w:val="0005300E"/>
    <w:rsid w:val="0013000C"/>
    <w:rsid w:val="001A2617"/>
    <w:rsid w:val="00261D77"/>
    <w:rsid w:val="00314B88"/>
    <w:rsid w:val="003242EF"/>
    <w:rsid w:val="00360314"/>
    <w:rsid w:val="00371FAA"/>
    <w:rsid w:val="003773BA"/>
    <w:rsid w:val="003E694F"/>
    <w:rsid w:val="0045493A"/>
    <w:rsid w:val="00473294"/>
    <w:rsid w:val="004B3C77"/>
    <w:rsid w:val="00506E05"/>
    <w:rsid w:val="00592DBA"/>
    <w:rsid w:val="005D65D3"/>
    <w:rsid w:val="006219D5"/>
    <w:rsid w:val="00684574"/>
    <w:rsid w:val="006E31E3"/>
    <w:rsid w:val="006E5486"/>
    <w:rsid w:val="006F0B55"/>
    <w:rsid w:val="007177C6"/>
    <w:rsid w:val="0072607D"/>
    <w:rsid w:val="007821D9"/>
    <w:rsid w:val="007D6703"/>
    <w:rsid w:val="007E6D33"/>
    <w:rsid w:val="008D3FC7"/>
    <w:rsid w:val="00926F97"/>
    <w:rsid w:val="00961491"/>
    <w:rsid w:val="009D1556"/>
    <w:rsid w:val="00A3165D"/>
    <w:rsid w:val="00A66D59"/>
    <w:rsid w:val="00A70C0B"/>
    <w:rsid w:val="00A94B18"/>
    <w:rsid w:val="00B42A82"/>
    <w:rsid w:val="00BC6C5E"/>
    <w:rsid w:val="00BE7D05"/>
    <w:rsid w:val="00C13D56"/>
    <w:rsid w:val="00CD65F7"/>
    <w:rsid w:val="00D33FA4"/>
    <w:rsid w:val="00E46229"/>
    <w:rsid w:val="00EB026C"/>
    <w:rsid w:val="00F00209"/>
    <w:rsid w:val="00F21776"/>
    <w:rsid w:val="00F65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65D67F"/>
  <w15:chartTrackingRefBased/>
  <w15:docId w15:val="{DBA4F5C2-4200-8F4B-8BFA-3D185417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3BA"/>
    <w:pPr>
      <w:ind w:left="720"/>
      <w:contextualSpacing/>
    </w:pPr>
  </w:style>
  <w:style w:type="paragraph" w:styleId="Footer">
    <w:name w:val="footer"/>
    <w:basedOn w:val="Normal"/>
    <w:link w:val="FooterChar"/>
    <w:uiPriority w:val="99"/>
    <w:unhideWhenUsed/>
    <w:rsid w:val="003773BA"/>
    <w:pPr>
      <w:tabs>
        <w:tab w:val="center" w:pos="4680"/>
        <w:tab w:val="right" w:pos="9360"/>
      </w:tabs>
    </w:pPr>
  </w:style>
  <w:style w:type="character" w:customStyle="1" w:styleId="FooterChar">
    <w:name w:val="Footer Char"/>
    <w:basedOn w:val="DefaultParagraphFont"/>
    <w:link w:val="Footer"/>
    <w:uiPriority w:val="99"/>
    <w:rsid w:val="003773BA"/>
  </w:style>
  <w:style w:type="character" w:styleId="PageNumber">
    <w:name w:val="page number"/>
    <w:basedOn w:val="DefaultParagraphFont"/>
    <w:uiPriority w:val="99"/>
    <w:semiHidden/>
    <w:unhideWhenUsed/>
    <w:rsid w:val="003773BA"/>
  </w:style>
  <w:style w:type="character" w:styleId="Hyperlink">
    <w:name w:val="Hyperlink"/>
    <w:basedOn w:val="DefaultParagraphFont"/>
    <w:uiPriority w:val="99"/>
    <w:unhideWhenUsed/>
    <w:rsid w:val="00A3165D"/>
    <w:rPr>
      <w:color w:val="0563C1" w:themeColor="hyperlink"/>
      <w:u w:val="single"/>
    </w:rPr>
  </w:style>
  <w:style w:type="character" w:styleId="UnresolvedMention">
    <w:name w:val="Unresolved Mention"/>
    <w:basedOn w:val="DefaultParagraphFont"/>
    <w:uiPriority w:val="99"/>
    <w:semiHidden/>
    <w:unhideWhenUsed/>
    <w:rsid w:val="00A31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folkers@york.cun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2800</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Folkers</dc:creator>
  <cp:keywords/>
  <dc:description/>
  <cp:lastModifiedBy>Kelly Folkers</cp:lastModifiedBy>
  <cp:revision>6</cp:revision>
  <dcterms:created xsi:type="dcterms:W3CDTF">2020-05-15T14:54:00Z</dcterms:created>
  <dcterms:modified xsi:type="dcterms:W3CDTF">2020-05-15T15:03:00Z</dcterms:modified>
</cp:coreProperties>
</file>